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C1235" w:rsidRPr="000C4069" w14:paraId="6568C30B" w14:textId="77777777" w:rsidTr="0049411A">
        <w:trPr>
          <w:trHeight w:val="1489"/>
        </w:trPr>
        <w:tc>
          <w:tcPr>
            <w:tcW w:w="0" w:type="auto"/>
          </w:tcPr>
          <w:p w14:paraId="61466A4C" w14:textId="77777777" w:rsidR="00BC1235" w:rsidRPr="000C4069" w:rsidRDefault="00BC1235" w:rsidP="004941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23FB05" wp14:editId="5061A07E">
                  <wp:extent cx="685800" cy="932584"/>
                  <wp:effectExtent l="0" t="0" r="0" b="1270"/>
                  <wp:docPr id="1" name="Picture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lika na kojoj se prikazuje simbol, emblem, crveno, logotip&#10;&#10;Opis je automatski generira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235" w:rsidRPr="000C4069" w14:paraId="0D6B9FEC" w14:textId="77777777" w:rsidTr="0049411A">
        <w:trPr>
          <w:trHeight w:val="276"/>
        </w:trPr>
        <w:tc>
          <w:tcPr>
            <w:tcW w:w="0" w:type="auto"/>
          </w:tcPr>
          <w:p w14:paraId="7F0F6A3D" w14:textId="77777777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BC1235" w:rsidRPr="000C4069" w14:paraId="3DEB222B" w14:textId="77777777" w:rsidTr="0049411A">
        <w:trPr>
          <w:trHeight w:val="291"/>
        </w:trPr>
        <w:tc>
          <w:tcPr>
            <w:tcW w:w="0" w:type="auto"/>
          </w:tcPr>
          <w:p w14:paraId="74E2DAA7" w14:textId="77777777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BC1235" w:rsidRPr="000C4069" w14:paraId="608A8217" w14:textId="77777777" w:rsidTr="0049411A">
        <w:trPr>
          <w:trHeight w:val="276"/>
        </w:trPr>
        <w:tc>
          <w:tcPr>
            <w:tcW w:w="0" w:type="auto"/>
          </w:tcPr>
          <w:p w14:paraId="008A9BE0" w14:textId="77777777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BC1235" w:rsidRPr="000C4069" w14:paraId="6C40986A" w14:textId="77777777" w:rsidTr="0049411A">
        <w:trPr>
          <w:trHeight w:val="291"/>
        </w:trPr>
        <w:tc>
          <w:tcPr>
            <w:tcW w:w="0" w:type="auto"/>
          </w:tcPr>
          <w:p w14:paraId="3CADA285" w14:textId="582352C8" w:rsidR="00BC1235" w:rsidRPr="000C4069" w:rsidRDefault="00BC1235" w:rsidP="0049411A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</w:t>
            </w:r>
            <w:r>
              <w:rPr>
                <w:b/>
                <w:bCs/>
              </w:rPr>
              <w:t>SKO VIJEĆE</w:t>
            </w:r>
          </w:p>
        </w:tc>
      </w:tr>
    </w:tbl>
    <w:p w14:paraId="0C87119E" w14:textId="77777777" w:rsidR="00713CC8" w:rsidRDefault="00713CC8" w:rsidP="00713CC8">
      <w:pPr>
        <w:rPr>
          <w:rFonts w:ascii="Times New Roman" w:hAnsi="Times New Roman" w:cs="Times New Roman"/>
          <w:lang w:val="de-DE"/>
        </w:rPr>
      </w:pPr>
    </w:p>
    <w:p w14:paraId="143D91AB" w14:textId="5F0D8DD6" w:rsidR="00BE696B" w:rsidRPr="00BE696B" w:rsidRDefault="00BE696B" w:rsidP="00BE696B">
      <w:pPr>
        <w:rPr>
          <w:rFonts w:ascii="Times New Roman" w:hAnsi="Times New Roman" w:cs="Times New Roman"/>
        </w:rPr>
      </w:pPr>
      <w:r w:rsidRPr="00BE696B">
        <w:rPr>
          <w:rFonts w:ascii="Times New Roman" w:hAnsi="Times New Roman" w:cs="Times New Roman"/>
        </w:rPr>
        <w:t xml:space="preserve">KLASA: </w:t>
      </w:r>
      <w:r w:rsidR="00BC1235" w:rsidRPr="00BC1235">
        <w:rPr>
          <w:rFonts w:ascii="Times New Roman" w:hAnsi="Times New Roman" w:cs="Times New Roman"/>
        </w:rPr>
        <w:t>004-02/</w:t>
      </w:r>
      <w:r w:rsidR="000A1082">
        <w:rPr>
          <w:rFonts w:ascii="Times New Roman" w:hAnsi="Times New Roman" w:cs="Times New Roman"/>
        </w:rPr>
        <w:t>24-02/</w:t>
      </w:r>
      <w:r w:rsidR="0000782C">
        <w:rPr>
          <w:rFonts w:ascii="Times New Roman" w:hAnsi="Times New Roman" w:cs="Times New Roman"/>
        </w:rPr>
        <w:t>03</w:t>
      </w:r>
    </w:p>
    <w:p w14:paraId="1909F789" w14:textId="26073C09" w:rsidR="00BE696B" w:rsidRPr="00BE696B" w:rsidRDefault="00BE696B" w:rsidP="00BE696B">
      <w:pPr>
        <w:rPr>
          <w:rFonts w:ascii="Times New Roman" w:hAnsi="Times New Roman" w:cs="Times New Roman"/>
        </w:rPr>
      </w:pPr>
      <w:r w:rsidRPr="00BE696B">
        <w:rPr>
          <w:rFonts w:ascii="Times New Roman" w:hAnsi="Times New Roman" w:cs="Times New Roman"/>
        </w:rPr>
        <w:t>URBROJ: 2140-5-0</w:t>
      </w:r>
      <w:r>
        <w:rPr>
          <w:rFonts w:ascii="Times New Roman" w:hAnsi="Times New Roman" w:cs="Times New Roman"/>
        </w:rPr>
        <w:t>1</w:t>
      </w:r>
      <w:r w:rsidRPr="00BE696B">
        <w:rPr>
          <w:rFonts w:ascii="Times New Roman" w:hAnsi="Times New Roman" w:cs="Times New Roman"/>
        </w:rPr>
        <w:t>-</w:t>
      </w:r>
      <w:r w:rsidR="000A1082">
        <w:rPr>
          <w:rFonts w:ascii="Times New Roman" w:hAnsi="Times New Roman" w:cs="Times New Roman"/>
        </w:rPr>
        <w:t>24</w:t>
      </w:r>
      <w:r w:rsidRPr="00BE696B">
        <w:rPr>
          <w:rFonts w:ascii="Times New Roman" w:hAnsi="Times New Roman" w:cs="Times New Roman"/>
        </w:rPr>
        <w:t>-</w:t>
      </w:r>
      <w:r w:rsidR="0000782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3</w:t>
      </w:r>
    </w:p>
    <w:p w14:paraId="2E69EEE7" w14:textId="0C757279" w:rsidR="00BE696B" w:rsidRDefault="00BE696B" w:rsidP="00BE696B">
      <w:pPr>
        <w:rPr>
          <w:rFonts w:ascii="Times New Roman" w:hAnsi="Times New Roman" w:cs="Times New Roman"/>
        </w:rPr>
      </w:pPr>
      <w:r w:rsidRPr="00BE696B">
        <w:rPr>
          <w:rFonts w:ascii="Times New Roman" w:hAnsi="Times New Roman" w:cs="Times New Roman"/>
        </w:rPr>
        <w:t xml:space="preserve">Pregrada, </w:t>
      </w:r>
      <w:r w:rsidR="000A1082">
        <w:rPr>
          <w:rFonts w:ascii="Times New Roman" w:hAnsi="Times New Roman" w:cs="Times New Roman"/>
        </w:rPr>
        <w:t>11</w:t>
      </w:r>
      <w:r w:rsidRPr="00BE696B">
        <w:rPr>
          <w:rFonts w:ascii="Times New Roman" w:hAnsi="Times New Roman" w:cs="Times New Roman"/>
        </w:rPr>
        <w:t xml:space="preserve">. </w:t>
      </w:r>
      <w:r w:rsidR="00B85BF3">
        <w:rPr>
          <w:rFonts w:ascii="Times New Roman" w:hAnsi="Times New Roman" w:cs="Times New Roman"/>
        </w:rPr>
        <w:t>prosinca</w:t>
      </w:r>
      <w:r w:rsidRPr="00BE696B">
        <w:rPr>
          <w:rFonts w:ascii="Times New Roman" w:hAnsi="Times New Roman" w:cs="Times New Roman"/>
        </w:rPr>
        <w:t xml:space="preserve"> 202</w:t>
      </w:r>
      <w:r w:rsidR="000A1082">
        <w:rPr>
          <w:rFonts w:ascii="Times New Roman" w:hAnsi="Times New Roman" w:cs="Times New Roman"/>
        </w:rPr>
        <w:t>4</w:t>
      </w:r>
      <w:r w:rsidRPr="00BE696B">
        <w:rPr>
          <w:rFonts w:ascii="Times New Roman" w:hAnsi="Times New Roman" w:cs="Times New Roman"/>
        </w:rPr>
        <w:t>.</w:t>
      </w:r>
    </w:p>
    <w:p w14:paraId="3DFE7E71" w14:textId="77777777" w:rsidR="001D2FB9" w:rsidRPr="00BE696B" w:rsidRDefault="001D2FB9" w:rsidP="00BE696B">
      <w:pPr>
        <w:rPr>
          <w:rFonts w:ascii="Times New Roman" w:hAnsi="Times New Roman" w:cs="Times New Roman"/>
        </w:rPr>
      </w:pPr>
    </w:p>
    <w:p w14:paraId="4737E8FA" w14:textId="3C910AB1" w:rsidR="00713CC8" w:rsidRPr="00A343FC" w:rsidRDefault="00BC767F" w:rsidP="00A343FC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r w:rsidRPr="00A343FC">
        <w:rPr>
          <w:rFonts w:ascii="Times New Roman" w:hAnsi="Times New Roman" w:cs="Times New Roman"/>
        </w:rPr>
        <w:t xml:space="preserve">PRIJEDLOG             </w:t>
      </w:r>
    </w:p>
    <w:p w14:paraId="46F18780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3AE81AAF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7554759A" w14:textId="4A3DB5C4" w:rsidR="00713CC8" w:rsidRDefault="00713CC8" w:rsidP="00713C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Temeljem članka 32. Statuta Grada Pregrade („Službeni glasnik Krapinsko-zagorske </w:t>
      </w:r>
      <w:r w:rsidRPr="007E6292">
        <w:rPr>
          <w:rFonts w:ascii="Times New Roman" w:hAnsi="Times New Roman" w:cs="Times New Roman"/>
        </w:rPr>
        <w:t>županije“ br. 6/13, 17/13, 7/18, 16/18-pročišćeni teks</w:t>
      </w:r>
      <w:r>
        <w:rPr>
          <w:rFonts w:ascii="Times New Roman" w:hAnsi="Times New Roman" w:cs="Times New Roman"/>
        </w:rPr>
        <w:t>t, 05/20</w:t>
      </w:r>
      <w:r w:rsidR="00A343FC">
        <w:rPr>
          <w:rFonts w:ascii="Times New Roman" w:hAnsi="Times New Roman" w:cs="Times New Roman"/>
        </w:rPr>
        <w:t>, 8/2</w:t>
      </w:r>
      <w:r w:rsidR="00BC1235">
        <w:rPr>
          <w:rFonts w:ascii="Times New Roman" w:hAnsi="Times New Roman" w:cs="Times New Roman"/>
        </w:rPr>
        <w:t xml:space="preserve">1, </w:t>
      </w:r>
      <w:r w:rsidR="00BE696B">
        <w:rPr>
          <w:rFonts w:ascii="Times New Roman" w:hAnsi="Times New Roman" w:cs="Times New Roman"/>
        </w:rPr>
        <w:t>38/22</w:t>
      </w:r>
      <w:r w:rsidR="00BC1235">
        <w:rPr>
          <w:rFonts w:ascii="Times New Roman" w:hAnsi="Times New Roman" w:cs="Times New Roman"/>
        </w:rPr>
        <w:t>, 40/23</w:t>
      </w:r>
      <w:r w:rsidRPr="007E6292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</w:t>
      </w:r>
      <w:r w:rsidR="00A343FC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povodom razmatranja Programa rada i Financijskog plana Gradskog savjeta mladih Grada Pregrade za 202</w:t>
      </w:r>
      <w:r w:rsidR="000A10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A343FC">
        <w:rPr>
          <w:rFonts w:ascii="Times New Roman" w:hAnsi="Times New Roman" w:cs="Times New Roman"/>
        </w:rPr>
        <w:t xml:space="preserve"> godinu</w:t>
      </w:r>
      <w:r>
        <w:rPr>
          <w:rFonts w:ascii="Times New Roman" w:hAnsi="Times New Roman" w:cs="Times New Roman"/>
        </w:rPr>
        <w:t xml:space="preserve">, Gradsko vijeće Grada Pregrade na </w:t>
      </w:r>
      <w:r w:rsidR="000A1082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. sjednici održanoj </w:t>
      </w:r>
      <w:r w:rsidR="000A1082">
        <w:rPr>
          <w:rFonts w:ascii="Times New Roman" w:hAnsi="Times New Roman" w:cs="Times New Roman"/>
        </w:rPr>
        <w:t>11</w:t>
      </w:r>
      <w:r w:rsidRPr="0050631E">
        <w:rPr>
          <w:rFonts w:ascii="Times New Roman" w:hAnsi="Times New Roman" w:cs="Times New Roman"/>
        </w:rPr>
        <w:t>.</w:t>
      </w:r>
      <w:r w:rsidR="00A343FC" w:rsidRPr="0050631E">
        <w:rPr>
          <w:rFonts w:ascii="Times New Roman" w:hAnsi="Times New Roman" w:cs="Times New Roman"/>
        </w:rPr>
        <w:t xml:space="preserve"> </w:t>
      </w:r>
      <w:r w:rsidR="0050631E" w:rsidRPr="0050631E">
        <w:rPr>
          <w:rFonts w:ascii="Times New Roman" w:hAnsi="Times New Roman" w:cs="Times New Roman"/>
        </w:rPr>
        <w:t>prosinca</w:t>
      </w:r>
      <w:r w:rsidR="00A343FC" w:rsidRPr="0050631E">
        <w:rPr>
          <w:rFonts w:ascii="Times New Roman" w:hAnsi="Times New Roman" w:cs="Times New Roman"/>
        </w:rPr>
        <w:t xml:space="preserve"> </w:t>
      </w:r>
      <w:r w:rsidRPr="0050631E">
        <w:rPr>
          <w:rFonts w:ascii="Times New Roman" w:hAnsi="Times New Roman" w:cs="Times New Roman"/>
        </w:rPr>
        <w:t>202</w:t>
      </w:r>
      <w:r w:rsidR="000A1082">
        <w:rPr>
          <w:rFonts w:ascii="Times New Roman" w:hAnsi="Times New Roman" w:cs="Times New Roman"/>
        </w:rPr>
        <w:t>4</w:t>
      </w:r>
      <w:r w:rsidRPr="0050631E"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</w:rPr>
        <w:t>, donijelo je sljedeći</w:t>
      </w:r>
    </w:p>
    <w:p w14:paraId="13BD4840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5F896BC1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35F7C745" w14:textId="77777777" w:rsidR="00713CC8" w:rsidRPr="00FA0F50" w:rsidRDefault="00713CC8" w:rsidP="00713CC8">
      <w:pPr>
        <w:rPr>
          <w:rFonts w:ascii="Times New Roman" w:hAnsi="Times New Roman" w:cs="Times New Roman"/>
          <w:b/>
          <w:bCs/>
        </w:rPr>
      </w:pPr>
    </w:p>
    <w:p w14:paraId="7DA47B14" w14:textId="56D55FBB" w:rsidR="00713CC8" w:rsidRPr="00FA0F50" w:rsidRDefault="00713CC8" w:rsidP="00A343FC">
      <w:pPr>
        <w:jc w:val="center"/>
        <w:rPr>
          <w:rFonts w:ascii="Times New Roman" w:hAnsi="Times New Roman" w:cs="Times New Roman"/>
          <w:b/>
          <w:bCs/>
        </w:rPr>
      </w:pPr>
      <w:r w:rsidRPr="00FA0F50">
        <w:rPr>
          <w:rFonts w:ascii="Times New Roman" w:hAnsi="Times New Roman" w:cs="Times New Roman"/>
          <w:b/>
          <w:bCs/>
        </w:rPr>
        <w:t>Z A K L J U Č A K</w:t>
      </w:r>
    </w:p>
    <w:p w14:paraId="2A12A661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2885914F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272454C6" w14:textId="77777777" w:rsidR="00713CC8" w:rsidRDefault="00713CC8" w:rsidP="00713CC8">
      <w:pPr>
        <w:jc w:val="both"/>
        <w:rPr>
          <w:rFonts w:ascii="Times New Roman" w:hAnsi="Times New Roman" w:cs="Times New Roman"/>
        </w:rPr>
      </w:pPr>
    </w:p>
    <w:p w14:paraId="37D4F7F0" w14:textId="2A71D3A4" w:rsidR="00713CC8" w:rsidRDefault="00713CC8" w:rsidP="00713C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Odobrava se Program rada i Financijski plan</w:t>
      </w:r>
      <w:r w:rsidR="00A343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Gradskog savjeta mladih Grada Pregrade za 202</w:t>
      </w:r>
      <w:r w:rsidR="000A10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godinu u predloženom tekstu.</w:t>
      </w:r>
    </w:p>
    <w:p w14:paraId="00387B06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11D43793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1564C432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55C76013" w14:textId="77777777" w:rsidR="00713CC8" w:rsidRDefault="00713CC8" w:rsidP="00713CC8">
      <w:pPr>
        <w:rPr>
          <w:rFonts w:ascii="Times New Roman" w:hAnsi="Times New Roman" w:cs="Times New Roman"/>
        </w:rPr>
      </w:pPr>
    </w:p>
    <w:p w14:paraId="5CBDA7DA" w14:textId="77777777" w:rsidR="00713CC8" w:rsidRDefault="00713CC8" w:rsidP="00713CC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</w:p>
    <w:p w14:paraId="72DD3846" w14:textId="77777777" w:rsidR="00713CC8" w:rsidRDefault="00713CC8" w:rsidP="00713CC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</w:rPr>
        <w:t>PREDSJEDNICA</w:t>
      </w:r>
    </w:p>
    <w:p w14:paraId="2BC4CCB8" w14:textId="215B22C6" w:rsidR="00713CC8" w:rsidRDefault="00713CC8" w:rsidP="00713CC8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>GRADSKOG VIJEĆA</w:t>
      </w:r>
    </w:p>
    <w:p w14:paraId="4051C7DE" w14:textId="77777777" w:rsidR="00A343FC" w:rsidRDefault="00A343FC" w:rsidP="00713CC8">
      <w:pPr>
        <w:jc w:val="right"/>
        <w:rPr>
          <w:rFonts w:ascii="Times New Roman" w:eastAsia="Times New Roman" w:hAnsi="Times New Roman" w:cs="Times New Roman"/>
        </w:rPr>
      </w:pPr>
    </w:p>
    <w:p w14:paraId="37EE68EA" w14:textId="1600A5DA" w:rsidR="00713CC8" w:rsidRDefault="00A343FC" w:rsidP="00713CC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Vesna Petek</w:t>
      </w:r>
    </w:p>
    <w:p w14:paraId="503BAA14" w14:textId="77777777" w:rsidR="00713CC8" w:rsidRDefault="00713CC8" w:rsidP="00713CC8"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</w:p>
    <w:p w14:paraId="1BF8AFA3" w14:textId="77777777" w:rsidR="00713CC8" w:rsidRDefault="00713CC8" w:rsidP="00713CC8"/>
    <w:p w14:paraId="339E9620" w14:textId="77777777" w:rsidR="008A31D9" w:rsidRDefault="008A31D9"/>
    <w:sectPr w:rsidR="008A31D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0671B"/>
    <w:multiLevelType w:val="hybridMultilevel"/>
    <w:tmpl w:val="07B4006C"/>
    <w:lvl w:ilvl="0" w:tplc="1FF6700C"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6636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86"/>
    <w:rsid w:val="0000782C"/>
    <w:rsid w:val="00061E80"/>
    <w:rsid w:val="000A1082"/>
    <w:rsid w:val="001D2FB9"/>
    <w:rsid w:val="00313564"/>
    <w:rsid w:val="0050631E"/>
    <w:rsid w:val="00667A7F"/>
    <w:rsid w:val="00713CC8"/>
    <w:rsid w:val="00743170"/>
    <w:rsid w:val="007A7826"/>
    <w:rsid w:val="008A31D9"/>
    <w:rsid w:val="00A343FC"/>
    <w:rsid w:val="00A42BC8"/>
    <w:rsid w:val="00B85BF3"/>
    <w:rsid w:val="00BA0E3B"/>
    <w:rsid w:val="00BC1235"/>
    <w:rsid w:val="00BC767F"/>
    <w:rsid w:val="00BE696B"/>
    <w:rsid w:val="00F11686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107D"/>
  <w15:chartTrackingRefBased/>
  <w15:docId w15:val="{32CD2855-F424-458E-9771-79FD3794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C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343FC"/>
    <w:pPr>
      <w:ind w:left="720"/>
      <w:contextualSpacing/>
    </w:pPr>
    <w:rPr>
      <w:szCs w:val="21"/>
    </w:rPr>
  </w:style>
  <w:style w:type="table" w:styleId="Reetkatablice">
    <w:name w:val="Table Grid"/>
    <w:basedOn w:val="Obinatablica"/>
    <w:uiPriority w:val="59"/>
    <w:unhideWhenUsed/>
    <w:rsid w:val="00BC1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13</cp:revision>
  <cp:lastPrinted>2024-12-04T12:42:00Z</cp:lastPrinted>
  <dcterms:created xsi:type="dcterms:W3CDTF">2021-10-11T09:51:00Z</dcterms:created>
  <dcterms:modified xsi:type="dcterms:W3CDTF">2024-12-04T12:43:00Z</dcterms:modified>
</cp:coreProperties>
</file>